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F1B29" w:rsidRDefault="000D3DFF" w:rsidP="000D3DFF">
      <w:pPr>
        <w:jc w:val="left"/>
      </w:pPr>
      <w:r w:rsidRPr="000D3DF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750pt" o:ole="">
            <v:imagedata r:id="rId6" o:title=""/>
          </v:shape>
          <o:OLEObject Type="Embed" ProgID="FoxitReader.Document" ShapeID="_x0000_i1025" DrawAspect="Content" ObjectID="_1728922585" r:id="rId7"/>
        </w:object>
      </w:r>
      <w:bookmarkEnd w:id="0"/>
    </w:p>
    <w:p w:rsidR="000D3DFF" w:rsidRPr="001E4F8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lastRenderedPageBreak/>
        <w:t>трудовую книжку, оформленную в установленном порядке,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0D3DFF" w:rsidRPr="001E4F8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страховое свидетельство государственного пенсионного страхования;</w:t>
      </w:r>
    </w:p>
    <w:p w:rsidR="000D3DFF" w:rsidRPr="001E4F8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документы воинского учета – для военнообязанных и лиц, подлежащих призыву на военную службу;</w:t>
      </w:r>
    </w:p>
    <w:p w:rsidR="000D3DFF" w:rsidRPr="001E4F8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медицинское заключение об отсутствии противопоказаний для работы в образовательном учреждении по состоянию здоровья;</w:t>
      </w:r>
    </w:p>
    <w:p w:rsidR="000D3DFF" w:rsidRPr="001E4F8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0D3DF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 w:rsidRPr="001E4F8F">
        <w:t>при поступлении на работу по совместительству работники обязаны представить с</w:t>
      </w:r>
      <w:r>
        <w:t>правку с основного места работы;</w:t>
      </w:r>
    </w:p>
    <w:p w:rsidR="000D3DFF" w:rsidRPr="001E4F8F" w:rsidRDefault="000D3DFF" w:rsidP="000D3DFF">
      <w:pPr>
        <w:pStyle w:val="a4"/>
        <w:numPr>
          <w:ilvl w:val="0"/>
          <w:numId w:val="2"/>
        </w:numPr>
        <w:tabs>
          <w:tab w:val="num" w:pos="360"/>
          <w:tab w:val="left" w:pos="540"/>
          <w:tab w:val="left" w:pos="1620"/>
        </w:tabs>
        <w:spacing w:after="0"/>
        <w:ind w:left="0" w:firstLine="539"/>
      </w:pPr>
      <w:r>
        <w:t>справка МВД об отсутствии судимости.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Прием на работу в Учреждение без предъявления указанных документов не допускается.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 Запрещается требовать от работника при приеме на работу документы, представление которых не предусмотрено законодательством, например, характеристику с прежнего места работы, справку о жилищных условиях 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Работники Учреждения имеют право работать на условиях внутреннего и внешнего совместительства  в порядке, предусмотренном действующим законодательством.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 К педагогической деятельности допускаются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и полученной специальности, подтвержденную документом об образовании.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К педагогической деятельности в образовательном учреждении не допускаются лица, которым она запрещена приговором суда или по медицинским показаниям, а также лицам, которые имели судимость за определенные преступления. Перечень соответствующих медицинских противопоказаний устанавливается федеральными законами.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Прием на работу оформляется приказом заведующего Учреждением, изданным на основании заключенного трудового договора. Содержание приказа должно соответствовать условиям заключенного с работником трудового договора. 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заведующая Учреждением обязана выдать работнику надлежаще заверенную копию указанного приказа.</w:t>
      </w:r>
    </w:p>
    <w:p w:rsidR="000D3DFF" w:rsidRPr="001E4F8F" w:rsidRDefault="000D3DFF" w:rsidP="000D3DFF">
      <w:pPr>
        <w:pStyle w:val="a4"/>
        <w:numPr>
          <w:ilvl w:val="2"/>
          <w:numId w:val="1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 В приказе должны быть указаны:</w:t>
      </w:r>
    </w:p>
    <w:p w:rsidR="000D3DFF" w:rsidRPr="001E4F8F" w:rsidRDefault="000D3DFF" w:rsidP="000D3DFF">
      <w:pPr>
        <w:pStyle w:val="a4"/>
        <w:numPr>
          <w:ilvl w:val="0"/>
          <w:numId w:val="3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место работы – наименование организации;</w:t>
      </w:r>
    </w:p>
    <w:p w:rsidR="000D3DFF" w:rsidRPr="001E4F8F" w:rsidRDefault="000D3DFF" w:rsidP="000D3DFF">
      <w:pPr>
        <w:pStyle w:val="a4"/>
        <w:numPr>
          <w:ilvl w:val="0"/>
          <w:numId w:val="3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наименование профессии (должности), на которую принимается работник (в соответствии с тарифно-квалификационными характеристиками (требованиями) по должностям работников учреждений образования Российской Федерации и Республики Татарстан, штатным расписанием Учреждения);</w:t>
      </w:r>
    </w:p>
    <w:p w:rsidR="000D3DFF" w:rsidRDefault="000D3DFF" w:rsidP="000D3DFF">
      <w:pPr>
        <w:pStyle w:val="a4"/>
        <w:numPr>
          <w:ilvl w:val="0"/>
          <w:numId w:val="3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дата начала работы (и дата ее окончания, если заключается срочный трудовой договор).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</w:pPr>
      <w:r w:rsidRPr="001E4F8F">
        <w:t>Фактическое допущение к работе считается заключение трудового договора,  независимо от того, был ли прием на работу оформлен надлежащим образом.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В соответствии с приказом о приеме на работу администрация Учреждения обязана в 5-тидневный срок сделать запись в трудовой книжке работника в соответствии с Правилами  ведения и хранения трудовых книжек. На лиц, работающих по совместительству, трудовые книжки ведутся по основному месту работы.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Трудовые книжки работников хранятся в Учреждении. Бланки трудовых книжек и вкладыши к ним хранятся как документы строгой отчетности. Трудовая книжка и личное дело заведующей учреждением хранится в отделе управления образования.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С каждой записью, вносимой на основании приказа в трудовую книжку, администрация  Учреждения обязана ознакомить ее владельца под роспись в личной карточке.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lastRenderedPageBreak/>
        <w:t>На каждого работника Учреждения ведется личное дело. Личное дело  состоит из личного листка по учету кадров, автобиографии, приказа о приеме на работу, копии документа об образовании и профессиональной подготовке, копии трудовой книжки,  аттестационного листа, выписок из приказов по  управлению, отделу образования и учреждению о назначении, результатах аттестации, перемещения по службе, поощрениях и награждениях, увольнении, должностные инструкции.  Здесь же хранится один экземпляр письменного трудового договора.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>Личное дело работника хранится в Учреждении, в том числе и после увольнения, до достижения им возраста 75 лет.</w:t>
      </w:r>
    </w:p>
    <w:p w:rsidR="000D3DFF" w:rsidRPr="001E4F8F" w:rsidRDefault="000D3DFF" w:rsidP="000D3DFF">
      <w:pPr>
        <w:pStyle w:val="a4"/>
        <w:numPr>
          <w:ilvl w:val="2"/>
          <w:numId w:val="13"/>
        </w:numPr>
        <w:tabs>
          <w:tab w:val="left" w:pos="540"/>
          <w:tab w:val="num" w:pos="720"/>
          <w:tab w:val="left" w:pos="1620"/>
        </w:tabs>
        <w:spacing w:after="0"/>
        <w:ind w:left="0" w:firstLine="539"/>
      </w:pPr>
      <w:r w:rsidRPr="001E4F8F">
        <w:t xml:space="preserve"> При приеме работника или переводе его в установленном порядке на другую работу администрация ДОУ обязана:</w:t>
      </w:r>
    </w:p>
    <w:p w:rsidR="000D3DFF" w:rsidRPr="001E4F8F" w:rsidRDefault="000D3DFF" w:rsidP="000D3DFF">
      <w:pPr>
        <w:pStyle w:val="a4"/>
        <w:numPr>
          <w:ilvl w:val="0"/>
          <w:numId w:val="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ознакомить работника (под роспись) с порученной работой (должностной инструкцией), условиями и оплатой труда, разъяснить его права и обязанности в соответствии с Уставом учреждения;</w:t>
      </w:r>
    </w:p>
    <w:p w:rsidR="000D3DFF" w:rsidRPr="001E4F8F" w:rsidRDefault="000D3DFF" w:rsidP="000D3DFF">
      <w:pPr>
        <w:pStyle w:val="a4"/>
        <w:numPr>
          <w:ilvl w:val="0"/>
          <w:numId w:val="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ознакомить работника с Уставом, с Правилами трудового внутреннего распорядка, коллективным договором, инструкциями по организации охраны жизни и здоровья детей, проинструктировать по технике безопасности, гигиене и санитарии труда, противопожарной охране и другими правилами по охране труда с оформлением в журналах установленной формы, другими нормативно-правовыми актами учреждения, упомянутыми в трудовом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0D3DFF" w:rsidRPr="001E4F8F" w:rsidRDefault="000D3DFF" w:rsidP="000D3DFF">
      <w:pPr>
        <w:pStyle w:val="a4"/>
        <w:numPr>
          <w:ilvl w:val="1"/>
          <w:numId w:val="13"/>
        </w:numPr>
        <w:tabs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rPr>
          <w:b/>
          <w:bCs/>
          <w:i/>
          <w:iCs/>
        </w:rPr>
        <w:t xml:space="preserve"> Перевод на другую работу.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t xml:space="preserve">2.2.1. Перевод работника Учреждения на другую работу производится в строгом соответствии с действующим законодательством и оформляется приказом. 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t>2.2.2. Перевод на другую работу без согласия работника возможен лишь в случаях, предусмотренных ст. 72  ТК РФ.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t>2.2.3. Об изменении существенных условий труда (изменение количества групп, контингента воспитанников, изменение учебных программ и т.п.) работник должен быть поставлен в известность за два месяца в письменной форм</w:t>
      </w:r>
      <w:proofErr w:type="gramStart"/>
      <w:r w:rsidRPr="001E4F8F">
        <w:t>е(</w:t>
      </w:r>
      <w:proofErr w:type="gramEnd"/>
      <w:r w:rsidRPr="001E4F8F">
        <w:t>ст. 74ТК РФ).</w:t>
      </w:r>
    </w:p>
    <w:p w:rsidR="000D3DFF" w:rsidRPr="001E4F8F" w:rsidRDefault="000D3DFF" w:rsidP="000D3DFF">
      <w:pPr>
        <w:pStyle w:val="a4"/>
        <w:numPr>
          <w:ilvl w:val="1"/>
          <w:numId w:val="13"/>
        </w:numPr>
        <w:tabs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t xml:space="preserve"> </w:t>
      </w:r>
      <w:r w:rsidRPr="001E4F8F">
        <w:rPr>
          <w:b/>
          <w:bCs/>
          <w:i/>
          <w:iCs/>
        </w:rPr>
        <w:t>Прекращение трудового договора.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t>2.3.1. Прекращение и расторжение трудового договора может иметь место только по основаниям, предусмотренным действующим законодательством.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t>2.3.2. Работник имеет право расторгнуть трудовой договор, заключенный на неопределенный срок, по собственному желанию, предупредив об этом администрацию в письменной форме за 2 недели (14 календарных дней). Течение указанного срока начинается на следующий день после получения работодателем заявления работника об увольнении.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t>2.3.3. При расторжении трудового договора по уважительным причинам (выход на пенсию по старости, по инвалидности, досрочную трудовую пенсию и другие случаи) администрация может расторгнуть трудовой договор в срок, о котором просит работник.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2.3.4.</w:t>
      </w:r>
      <w:r>
        <w:t xml:space="preserve"> </w:t>
      </w:r>
      <w:r w:rsidRPr="001E4F8F"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законодательством не может быть отказано в заключени</w:t>
      </w:r>
      <w:proofErr w:type="gramStart"/>
      <w:r w:rsidRPr="001E4F8F">
        <w:t>и</w:t>
      </w:r>
      <w:proofErr w:type="gramEnd"/>
      <w:r w:rsidRPr="001E4F8F">
        <w:t xml:space="preserve"> трудового договора.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2.3.5.</w:t>
      </w:r>
      <w:r>
        <w:t xml:space="preserve"> </w:t>
      </w:r>
      <w:r w:rsidRPr="001E4F8F">
        <w:t>По истечении срока предупреждения об увольнении работник имеет право прекратить работу.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2.3.6. Если по истечении срока предупреждения об увольнении трудовой договор не расторгнут, и работник не настаивает на увольнении, действие трудового договора продолжается.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2.3.7. По соглашению между работником и администрацией, трудовой договор, может </w:t>
      </w:r>
      <w:proofErr w:type="gramStart"/>
      <w:r w:rsidRPr="001E4F8F">
        <w:t>быть</w:t>
      </w:r>
      <w:proofErr w:type="gramEnd"/>
      <w:r w:rsidRPr="001E4F8F">
        <w:t xml:space="preserve"> расторгнут до истечения срока предупреждения об увольнении.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2.3.8. Работник, заключивший договор с условием об испытательном сроке, имеет право расторгнуть трудовой договор в период испытания, предупредив об этом администрацию в письменной форме за 3 дня.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</w:pPr>
      <w:r w:rsidRPr="001E4F8F">
        <w:t>2.3.9. Увольнение по результатам аттестации работников, а также в случаях ликвидации учреждения, сокращения численности или штата работников допускается, если невозможно перевести работника, с его согласия, на другую работу.</w:t>
      </w:r>
    </w:p>
    <w:p w:rsidR="000D3DFF" w:rsidRPr="001E4F8F" w:rsidRDefault="000D3DFF" w:rsidP="000D3DFF">
      <w:pPr>
        <w:pStyle w:val="a4"/>
        <w:tabs>
          <w:tab w:val="left" w:pos="540"/>
        </w:tabs>
        <w:spacing w:after="0"/>
        <w:ind w:left="0" w:firstLine="539"/>
      </w:pPr>
      <w:r w:rsidRPr="001E4F8F">
        <w:lastRenderedPageBreak/>
        <w:t>2.3.10.</w:t>
      </w:r>
      <w:r>
        <w:t xml:space="preserve"> </w:t>
      </w:r>
      <w:r w:rsidRPr="001E4F8F">
        <w:t>Помимо оснований прекращения трудового договора по инициативе работодателя (администрации), предусмотренных законодательством о труде, основаниями для увольнения педагогического работника учреждения  по инициативе работодателя до истечения срока трудового договора являются:</w:t>
      </w:r>
    </w:p>
    <w:p w:rsidR="000D3DFF" w:rsidRPr="001E4F8F" w:rsidRDefault="000D3DFF" w:rsidP="000D3DFF">
      <w:pPr>
        <w:pStyle w:val="a4"/>
        <w:numPr>
          <w:ilvl w:val="0"/>
          <w:numId w:val="5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повторное в течение года грубое нарушение Устава учреждения;</w:t>
      </w:r>
    </w:p>
    <w:p w:rsidR="000D3DFF" w:rsidRPr="001E4F8F" w:rsidRDefault="000D3DFF" w:rsidP="000D3DFF">
      <w:pPr>
        <w:pStyle w:val="a4"/>
        <w:numPr>
          <w:ilvl w:val="0"/>
          <w:numId w:val="5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применение, в том числе однократное, методов воспитания, связанных с физическим и (или) психическим насилием над личностью воспитанника;</w:t>
      </w:r>
    </w:p>
    <w:p w:rsidR="000D3DFF" w:rsidRPr="001E4F8F" w:rsidRDefault="000D3DFF" w:rsidP="000D3DFF">
      <w:pPr>
        <w:pStyle w:val="a4"/>
        <w:numPr>
          <w:ilvl w:val="0"/>
          <w:numId w:val="5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появление на работе в состоянии алкогольного, наркотического или токсического опьянения.</w:t>
      </w:r>
    </w:p>
    <w:p w:rsidR="000D3DFF" w:rsidRPr="001E4F8F" w:rsidRDefault="000D3DFF" w:rsidP="000D3DFF">
      <w:pPr>
        <w:pStyle w:val="a4"/>
        <w:tabs>
          <w:tab w:val="left" w:pos="540"/>
          <w:tab w:val="num" w:pos="720"/>
        </w:tabs>
        <w:spacing w:after="0"/>
        <w:ind w:left="0" w:firstLine="539"/>
      </w:pPr>
      <w:r w:rsidRPr="001E4F8F">
        <w:t xml:space="preserve">   </w:t>
      </w:r>
      <w:r w:rsidRPr="001E4F8F">
        <w:tab/>
        <w:t>Увольнение работника – члена профсоюза по настоящим основаниям может      осуществляться без согласия профсоюзного комитета.</w:t>
      </w:r>
    </w:p>
    <w:p w:rsidR="000D3DFF" w:rsidRPr="001E4F8F" w:rsidRDefault="000D3DFF" w:rsidP="000D3DFF">
      <w:pPr>
        <w:pStyle w:val="a4"/>
        <w:tabs>
          <w:tab w:val="left" w:pos="540"/>
          <w:tab w:val="num" w:pos="720"/>
        </w:tabs>
        <w:spacing w:after="0"/>
        <w:ind w:left="0" w:firstLine="539"/>
      </w:pPr>
      <w:r w:rsidRPr="001E4F8F">
        <w:t>2.3.11.</w:t>
      </w:r>
      <w:r>
        <w:t xml:space="preserve"> </w:t>
      </w:r>
      <w:r w:rsidRPr="001E4F8F">
        <w:t xml:space="preserve">Прекращение трудового договора оформляется приказом заведующей учреждением.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статью, пункт Трудового кодекса Российской Федерации.  Днем увольнения считается последний день работы. </w:t>
      </w:r>
    </w:p>
    <w:p w:rsidR="000D3DFF" w:rsidRPr="001E4F8F" w:rsidRDefault="000D3DFF" w:rsidP="000D3DFF">
      <w:pPr>
        <w:pStyle w:val="a4"/>
        <w:tabs>
          <w:tab w:val="left" w:pos="540"/>
          <w:tab w:val="left" w:pos="709"/>
        </w:tabs>
        <w:spacing w:after="0"/>
        <w:ind w:left="0" w:firstLine="539"/>
      </w:pPr>
      <w:r w:rsidRPr="001E4F8F">
        <w:t>2.3.12.</w:t>
      </w:r>
      <w:r>
        <w:t xml:space="preserve"> </w:t>
      </w:r>
      <w:r w:rsidRPr="001E4F8F"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ним, а также делает роспись об ознакомлении с записью, об увольнении на странице трудовой книжки.</w:t>
      </w:r>
    </w:p>
    <w:p w:rsidR="000D3DFF" w:rsidRPr="001E4F8F" w:rsidRDefault="000D3DFF" w:rsidP="000D3DFF">
      <w:pPr>
        <w:pStyle w:val="a4"/>
        <w:tabs>
          <w:tab w:val="left" w:pos="540"/>
          <w:tab w:val="left" w:pos="1620"/>
        </w:tabs>
        <w:spacing w:after="0"/>
        <w:ind w:left="0" w:firstLine="539"/>
        <w:jc w:val="center"/>
        <w:rPr>
          <w:b/>
          <w:bCs/>
        </w:rPr>
      </w:pPr>
      <w:r w:rsidRPr="001E4F8F">
        <w:rPr>
          <w:b/>
          <w:bCs/>
        </w:rPr>
        <w:t>3.</w:t>
      </w:r>
      <w:r>
        <w:rPr>
          <w:b/>
          <w:bCs/>
        </w:rPr>
        <w:t xml:space="preserve"> </w:t>
      </w:r>
      <w:r w:rsidRPr="001E4F8F">
        <w:rPr>
          <w:b/>
          <w:bCs/>
        </w:rPr>
        <w:t xml:space="preserve">Режим деятельности </w:t>
      </w:r>
      <w:r w:rsidRPr="001E4F8F">
        <w:rPr>
          <w:b/>
        </w:rPr>
        <w:t>Учреждения</w:t>
      </w:r>
      <w:r w:rsidRPr="001E4F8F">
        <w:rPr>
          <w:b/>
          <w:bCs/>
        </w:rPr>
        <w:t>, рабочее время и его использование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Для работников организаций расположенной в сельской местности, устанавливается 36 часовая рабочая неделя, если меньшая продолжительность не предусмотрена иными законодательными актами. Для педагогических работников ДОУ устанавливается  сокращенная продолжительность рабочего времени не более 3</w:t>
      </w:r>
      <w:r>
        <w:t>6 часов в неделю</w:t>
      </w:r>
      <w:r w:rsidRPr="001E4F8F">
        <w:t xml:space="preserve">. 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Время начала и окончания ежедневной работы детского сада, рабочее время и время отдыха работников определяется Уставом учреждения, регулируется расписанием занятий, планами массовых мероприятий. За</w:t>
      </w:r>
      <w:r>
        <w:t>ведующий  обязан</w:t>
      </w:r>
      <w:r w:rsidRPr="001E4F8F">
        <w:t xml:space="preserve"> обеспечить учет явки на работу и ухода с работы всех работников детского сада. Работники Учреждения обязаны явиться на рабочее место за 10 минут до начала рабочего времени.</w:t>
      </w:r>
    </w:p>
    <w:p w:rsidR="000D3DF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По распоряжению администрации учреждения в связи с производственной необходимостью на </w:t>
      </w:r>
      <w:r>
        <w:t>мл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оспитателя  возлагается  обязанности воспитателя</w:t>
      </w:r>
      <w:r w:rsidRPr="001E4F8F">
        <w:t xml:space="preserve"> групп</w:t>
      </w:r>
      <w:r>
        <w:t>ы</w:t>
      </w:r>
      <w:r w:rsidRPr="001E4F8F">
        <w:t xml:space="preserve"> на время очередных ежегодных отпусков.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По распоряжению администрации учреждения в связи с производственной необходимостью может устанавливаться следующий  график работы </w:t>
      </w:r>
      <w:r>
        <w:t xml:space="preserve"> младших воспитателей: с 8.00-12.30, обед с 12.00-14.00, с14.30-16</w:t>
      </w:r>
      <w:r w:rsidRPr="001E4F8F">
        <w:t>.12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AC46EF">
        <w:rPr>
          <w:color w:val="000000"/>
          <w:spacing w:val="-4"/>
        </w:rPr>
        <w:t xml:space="preserve">График работы сотрудников детского сада утверждается </w:t>
      </w:r>
      <w:proofErr w:type="gramStart"/>
      <w:r w:rsidRPr="00AC46EF">
        <w:rPr>
          <w:color w:val="000000"/>
          <w:spacing w:val="-4"/>
        </w:rPr>
        <w:t>заведующим  учреждения</w:t>
      </w:r>
      <w:proofErr w:type="gramEnd"/>
      <w:r w:rsidRPr="00AC46EF">
        <w:rPr>
          <w:color w:val="000000"/>
          <w:spacing w:val="-4"/>
        </w:rPr>
        <w:t xml:space="preserve"> и согласовывается с профсоюзным комитетом ежегодно на начало учебного года.</w:t>
      </w:r>
    </w:p>
    <w:p w:rsidR="000D3DFF" w:rsidRPr="00842168" w:rsidRDefault="000D3DFF" w:rsidP="000D3DFF">
      <w:pPr>
        <w:shd w:val="clear" w:color="auto" w:fill="FFFFFF"/>
        <w:tabs>
          <w:tab w:val="left" w:pos="284"/>
        </w:tabs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 xml:space="preserve">В течение рабочего дня (смены) работнику предоставляется перерыв для отдыха и питания -1 час. Для сотрудников,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воспитанниками. Для поваров прием пищи организуется в специально отведенном месте. В связи с производственной необходимостью сотрудникам устанавливается режим работы с разделением рабочего дня на части с перерывом 2 часа и более часа,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работы персонала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детском саду устанавливается 6</w:t>
      </w:r>
      <w:r w:rsidRPr="00842168">
        <w:rPr>
          <w:rFonts w:ascii="Times New Roman" w:hAnsi="Times New Roman" w:cs="Times New Roman"/>
          <w:sz w:val="24"/>
          <w:szCs w:val="24"/>
        </w:rPr>
        <w:t>-дневная рабочая не</w:t>
      </w:r>
      <w:r>
        <w:rPr>
          <w:rFonts w:ascii="Times New Roman" w:hAnsi="Times New Roman" w:cs="Times New Roman"/>
          <w:sz w:val="24"/>
          <w:szCs w:val="24"/>
        </w:rPr>
        <w:t>деля. Режим работы ДОУ с 7.00-16.0</w:t>
      </w:r>
      <w:r w:rsidRPr="00842168">
        <w:rPr>
          <w:rFonts w:ascii="Times New Roman" w:hAnsi="Times New Roman" w:cs="Times New Roman"/>
          <w:sz w:val="24"/>
          <w:szCs w:val="24"/>
        </w:rPr>
        <w:t>0ч., С</w:t>
      </w:r>
      <w:r>
        <w:rPr>
          <w:rFonts w:ascii="Times New Roman" w:hAnsi="Times New Roman" w:cs="Times New Roman"/>
          <w:sz w:val="24"/>
          <w:szCs w:val="24"/>
        </w:rPr>
        <w:t>уббота 7.00-15.00ч</w:t>
      </w:r>
      <w:r w:rsidRPr="00842168">
        <w:rPr>
          <w:rFonts w:ascii="Times New Roman" w:hAnsi="Times New Roman" w:cs="Times New Roman"/>
          <w:sz w:val="24"/>
          <w:szCs w:val="24"/>
        </w:rPr>
        <w:t>. Общими выхо</w:t>
      </w:r>
      <w:r>
        <w:rPr>
          <w:rFonts w:ascii="Times New Roman" w:hAnsi="Times New Roman" w:cs="Times New Roman"/>
          <w:sz w:val="24"/>
          <w:szCs w:val="24"/>
        </w:rPr>
        <w:t xml:space="preserve">дными днями являются – </w:t>
      </w:r>
      <w:r w:rsidRPr="00842168">
        <w:rPr>
          <w:rFonts w:ascii="Times New Roman" w:hAnsi="Times New Roman" w:cs="Times New Roman"/>
          <w:sz w:val="24"/>
          <w:szCs w:val="24"/>
        </w:rPr>
        <w:t>воскресенье и праздничные дни.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842168">
        <w:t>Продолжительность рабочего дня или смены</w:t>
      </w:r>
      <w:r w:rsidRPr="001E4F8F">
        <w:t xml:space="preserve">, непосредственно </w:t>
      </w:r>
      <w:proofErr w:type="gramStart"/>
      <w:r w:rsidRPr="001E4F8F">
        <w:t>предшествующих</w:t>
      </w:r>
      <w:proofErr w:type="gramEnd"/>
      <w:r w:rsidRPr="001E4F8F">
        <w:t xml:space="preserve"> праздничному нерабочему дню, уменьшается на один час. </w:t>
      </w:r>
    </w:p>
    <w:p w:rsidR="000D3DFF" w:rsidRPr="001E4F8F" w:rsidRDefault="000D3DFF" w:rsidP="000D3DFF">
      <w:pPr>
        <w:numPr>
          <w:ilvl w:val="1"/>
          <w:numId w:val="14"/>
        </w:numPr>
        <w:tabs>
          <w:tab w:val="num" w:pos="142"/>
          <w:tab w:val="left" w:pos="567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Общие собрание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1E4F8F">
        <w:rPr>
          <w:rFonts w:ascii="Times New Roman" w:hAnsi="Times New Roman" w:cs="Times New Roman"/>
          <w:sz w:val="24"/>
          <w:szCs w:val="24"/>
        </w:rPr>
        <w:t xml:space="preserve"> детского сада проводятся по мере необходимости, не реже 2 раз в год.</w:t>
      </w:r>
    </w:p>
    <w:p w:rsidR="000D3DFF" w:rsidRPr="001E4F8F" w:rsidRDefault="000D3DFF" w:rsidP="000D3DFF">
      <w:pPr>
        <w:tabs>
          <w:tab w:val="num" w:pos="142"/>
        </w:tabs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Заседания педагогического совета проводятся, как правило, один раз в квартал.</w:t>
      </w:r>
    </w:p>
    <w:p w:rsidR="000D3DFF" w:rsidRDefault="000D3DFF" w:rsidP="000D3DFF">
      <w:pPr>
        <w:tabs>
          <w:tab w:val="num" w:pos="142"/>
        </w:tabs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1E4F8F">
        <w:rPr>
          <w:rFonts w:ascii="Times New Roman" w:hAnsi="Times New Roman" w:cs="Times New Roman"/>
          <w:sz w:val="24"/>
          <w:szCs w:val="24"/>
        </w:rPr>
        <w:t>одительские собрания созываются не реже двух раз в год</w:t>
      </w:r>
    </w:p>
    <w:p w:rsidR="000D3DFF" w:rsidRPr="001E4F8F" w:rsidRDefault="000D3DFF" w:rsidP="000D3DFF">
      <w:pPr>
        <w:tabs>
          <w:tab w:val="num" w:pos="142"/>
        </w:tabs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Общие собрания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1E4F8F">
        <w:rPr>
          <w:rFonts w:ascii="Times New Roman" w:hAnsi="Times New Roman" w:cs="Times New Roman"/>
          <w:sz w:val="24"/>
          <w:szCs w:val="24"/>
        </w:rPr>
        <w:t>, заседания педагогического совета должны продолжаться, как правило, не более 2 часов, родительское собрание не более 1,5 час.</w:t>
      </w:r>
    </w:p>
    <w:p w:rsidR="000D3DFF" w:rsidRPr="001E4F8F" w:rsidRDefault="000D3DFF" w:rsidP="000D3DFF">
      <w:pPr>
        <w:numPr>
          <w:ilvl w:val="1"/>
          <w:numId w:val="14"/>
        </w:numPr>
        <w:tabs>
          <w:tab w:val="num" w:pos="142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lastRenderedPageBreak/>
        <w:t>В соответствии со ст. 334 ТК РФ педагогическим работниками  предоставляется ежегодный основной удлиненный оплачиваемый отпуск, продолжительность которого определяется Постановлением Правительства РФ от 01.10.2002 г. № 724 «О продолжительности ежегодного основного удлиненного оплачиваемого отпуска, предоставляемого работникам образовательных учреждений».</w:t>
      </w:r>
    </w:p>
    <w:p w:rsidR="000D3DFF" w:rsidRPr="001E4F8F" w:rsidRDefault="000D3DFF" w:rsidP="000D3DFF">
      <w:pPr>
        <w:numPr>
          <w:ilvl w:val="1"/>
          <w:numId w:val="14"/>
        </w:numPr>
        <w:tabs>
          <w:tab w:val="num" w:pos="142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Продолжительность ежегодного основного оплачиваемого отпуска учебно-вспомогательного и обслуживающего персонала – 28 календарных дней.</w:t>
      </w:r>
    </w:p>
    <w:p w:rsidR="000D3DFF" w:rsidRPr="001E4F8F" w:rsidRDefault="000D3DFF" w:rsidP="000D3DFF">
      <w:pPr>
        <w:numPr>
          <w:ilvl w:val="1"/>
          <w:numId w:val="14"/>
        </w:numPr>
        <w:tabs>
          <w:tab w:val="num" w:pos="142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Оплачиваемый отпуск должен предоставляться работнику ежегодно. Право на использование отпуска за первый год работы возникает у работника по истечении шести месяцев его непрерывной работы в детском саду.</w:t>
      </w:r>
    </w:p>
    <w:p w:rsidR="000D3DFF" w:rsidRPr="001E4F8F" w:rsidRDefault="000D3DFF" w:rsidP="000D3DFF">
      <w:pPr>
        <w:numPr>
          <w:ilvl w:val="1"/>
          <w:numId w:val="14"/>
        </w:numPr>
        <w:tabs>
          <w:tab w:val="num" w:pos="0"/>
          <w:tab w:val="left" w:pos="567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утвержденным работодателем с учетом выборного профсоюзного органа, а также с учетом необходимости обеспечения нормальной работы Учреждения и не позднее за 2 недели до наступления календарного года.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Предоставление отпуска заведующему Учреждением оформляется приказом отдела образования, другим работникам – приказом по учреждению.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При наличии у работника путевки на санаторно-курортное лечение по медицинским показаниям отпуск предоставляется вне графика. 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График отпусков составляется на каждый календарный год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 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Замена отпуска денежной компенсацией допускается только при увольнении работника.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Согласно трудовому законодательству (ст.128 ТК РФ)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Оплата отпуска производится не позднее, чем за три дня до его начала.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Работникам, работающим в Учреждении по совместительству, ежегодный оплачиваемый отпуск предоставляется одновременно с отпуском по основной работе, о чем работник указывает в соответствующем заявлении с приложением документа с основного места работы о периоде отпуска.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 увольнении работнику выплачивается компенсация за все неиспользованные отпуска. 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Работник в этом случае вправе отозвать свое заявление об увольнении до дня начала отпуска (если на его место не приглашен в порядке перевода другой работник).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Педагогическим и другим работникам Учреждения запрещается:</w:t>
      </w:r>
    </w:p>
    <w:p w:rsidR="000D3DFF" w:rsidRPr="001E4F8F" w:rsidRDefault="000D3DFF" w:rsidP="000D3DFF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изменять по своему усмотрению занятия и график работы;</w:t>
      </w:r>
    </w:p>
    <w:p w:rsidR="000D3DFF" w:rsidRPr="001E4F8F" w:rsidRDefault="000D3DFF" w:rsidP="000D3DFF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 xml:space="preserve">отменять, удлинять или сокращать продолжительность занятий; </w:t>
      </w:r>
    </w:p>
    <w:p w:rsidR="000D3DFF" w:rsidRPr="001E4F8F" w:rsidRDefault="000D3DFF" w:rsidP="000D3DFF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хранить в помещениях детского сада легковоспламеняющиеся и ядовитые вещества;</w:t>
      </w:r>
    </w:p>
    <w:p w:rsidR="000D3DFF" w:rsidRPr="001E4F8F" w:rsidRDefault="000D3DFF" w:rsidP="000D3DFF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употребление при общении ненормативной лексики;</w:t>
      </w:r>
    </w:p>
    <w:p w:rsidR="000D3DFF" w:rsidRPr="001E4F8F" w:rsidRDefault="000D3DFF" w:rsidP="000D3DFF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курить и распивать спиртные напитки в помещении Учреждения;</w:t>
      </w:r>
    </w:p>
    <w:p w:rsidR="000D3DFF" w:rsidRPr="001E4F8F" w:rsidRDefault="000D3DFF" w:rsidP="000D3DFF">
      <w:pPr>
        <w:pStyle w:val="a4"/>
        <w:numPr>
          <w:ilvl w:val="0"/>
          <w:numId w:val="6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приглашать без служебной надобности посторонних лиц в помещения детского сада.</w:t>
      </w:r>
    </w:p>
    <w:p w:rsidR="000D3DFF" w:rsidRPr="001E4F8F" w:rsidRDefault="000D3DFF" w:rsidP="000D3DFF">
      <w:pPr>
        <w:pStyle w:val="a4"/>
        <w:numPr>
          <w:ilvl w:val="1"/>
          <w:numId w:val="14"/>
        </w:numPr>
        <w:tabs>
          <w:tab w:val="left" w:pos="540"/>
          <w:tab w:val="left" w:pos="1620"/>
        </w:tabs>
        <w:spacing w:after="0"/>
        <w:ind w:left="0" w:firstLine="539"/>
        <w:rPr>
          <w:b/>
          <w:bCs/>
          <w:i/>
          <w:iCs/>
        </w:rPr>
      </w:pPr>
      <w:r w:rsidRPr="001E4F8F">
        <w:rPr>
          <w:b/>
          <w:bCs/>
          <w:i/>
          <w:iCs/>
        </w:rPr>
        <w:t>Запрещается:</w:t>
      </w:r>
    </w:p>
    <w:p w:rsidR="000D3DFF" w:rsidRPr="001E4F8F" w:rsidRDefault="000D3DFF" w:rsidP="000D3DFF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их производственной деятельностью;</w:t>
      </w:r>
    </w:p>
    <w:p w:rsidR="000D3DFF" w:rsidRPr="001E4F8F" w:rsidRDefault="000D3DFF" w:rsidP="000D3DFF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присутствие на занятиях посторонних лиц без разрешения администрации детского сада;</w:t>
      </w:r>
    </w:p>
    <w:p w:rsidR="000D3DFF" w:rsidRPr="001E4F8F" w:rsidRDefault="000D3DFF" w:rsidP="000D3DFF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t>входить в группу после начала занятия. Таким правом в исключительных случаях пользуется только руководитель дет</w:t>
      </w:r>
      <w:r>
        <w:t>ского сада</w:t>
      </w:r>
      <w:proofErr w:type="gramStart"/>
      <w:r>
        <w:t xml:space="preserve"> </w:t>
      </w:r>
      <w:r w:rsidRPr="001E4F8F">
        <w:t>;</w:t>
      </w:r>
      <w:proofErr w:type="gramEnd"/>
    </w:p>
    <w:p w:rsidR="000D3DFF" w:rsidRPr="001E4F8F" w:rsidRDefault="000D3DFF" w:rsidP="000D3DFF">
      <w:pPr>
        <w:pStyle w:val="a4"/>
        <w:numPr>
          <w:ilvl w:val="0"/>
          <w:numId w:val="7"/>
        </w:numPr>
        <w:tabs>
          <w:tab w:val="left" w:pos="540"/>
          <w:tab w:val="left" w:pos="1620"/>
        </w:tabs>
        <w:spacing w:after="0"/>
        <w:ind w:left="0" w:firstLine="539"/>
      </w:pPr>
      <w:r w:rsidRPr="001E4F8F">
        <w:lastRenderedPageBreak/>
        <w:t>делать педагогическим работникам замечания по поводу их работы во время проведения занятий и в присутствии воспитанников.</w:t>
      </w:r>
    </w:p>
    <w:p w:rsidR="000D3DFF" w:rsidRPr="001E4F8F" w:rsidRDefault="000D3DFF" w:rsidP="000D3DFF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4. Основные права и обязанности работодателя.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Основные права и обязанности работодателя изложены в ст. 22 ТК РФ и Уставе Учреждения.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2516">
        <w:rPr>
          <w:rFonts w:ascii="Times New Roman" w:hAnsi="Times New Roman" w:cs="Times New Roman"/>
          <w:b/>
          <w:i/>
          <w:sz w:val="24"/>
          <w:szCs w:val="24"/>
        </w:rPr>
        <w:t>4.1.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 </w:t>
      </w:r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Работодатель имеет право </w:t>
      </w:r>
      <w:proofErr w:type="gramStart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0D3DFF" w:rsidRPr="001E4F8F" w:rsidRDefault="000D3DFF" w:rsidP="000D3DFF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управление Учреждением и принятие решений в пределах полномочий, установленных Уставом;</w:t>
      </w:r>
    </w:p>
    <w:p w:rsidR="000D3DFF" w:rsidRPr="001E4F8F" w:rsidRDefault="000D3DFF" w:rsidP="000D3DFF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заключение и расторжение трудовых договоров с работниками;</w:t>
      </w:r>
    </w:p>
    <w:p w:rsidR="000D3DFF" w:rsidRPr="001E4F8F" w:rsidRDefault="000D3DFF" w:rsidP="000D3DFF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создание с другими руководителями объединений для защиты своих интересов и на вступление в такие объединения;</w:t>
      </w:r>
    </w:p>
    <w:p w:rsidR="000D3DFF" w:rsidRPr="001E4F8F" w:rsidRDefault="000D3DFF" w:rsidP="000D3DFF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поощрение работников и на применение к ним  дисциплинарных мер;</w:t>
      </w:r>
    </w:p>
    <w:p w:rsidR="000D3DFF" w:rsidRPr="001E4F8F" w:rsidRDefault="000D3DFF" w:rsidP="000D3DFF">
      <w:pPr>
        <w:numPr>
          <w:ilvl w:val="0"/>
          <w:numId w:val="15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организацию условий труда работников, определяемых по соглашению с собственником организации.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992516">
        <w:rPr>
          <w:rFonts w:ascii="Times New Roman" w:hAnsi="Times New Roman" w:cs="Times New Roman"/>
          <w:b/>
          <w:i/>
          <w:sz w:val="24"/>
          <w:szCs w:val="24"/>
        </w:rPr>
        <w:t>4.2.</w:t>
      </w: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Работодатель обязан: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соблюдать законодательство о труде, локальные нормативные акты детского сада, условия индивидуальных трудовых договоров;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предоставлять работникам работу, обусловленную трудовым договором;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безопасность труда и условия, отвечающие требованиям охраны и гигиены труда;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выплачивать в полном объеме причитающуюся работникам заработную плату в сроки, установленные Трудовым Кодексом и коллективным договором детского сада;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своевременно выполнять предписания государственных надзорных и контрольных органов;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бытовые нужды работников, связанные с исполнением ими трудовых обязанностей;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своевременно рассматривать и внедрять предложения работников, направленные на улучшение работы Учреждения, поддерживать и поощрять лучших работников;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укреплять трудовую дисциплину, улучшать условия труда;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надлежащие содержание помещений, их отопление, освещение, вентиляцию, оборудование; создавать нормальные условия для хранения верхней одежды работников Учреждения;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контролировать соблюдение работниками требований инструкций по технике безопасности, противопожарной охране;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создавать условия для повышения производительности труда, улучшения качества работы, повышать роль морального стимулирования труда, решать вопросы о поощрении передовых работников;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обеспечивать систематическое повышение деловой квалификации работников;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способствовать созданию в коллективе деловой, творческой обстановки, поддерживать инициативу и активность работника;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 законом;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возмещать вред, причиненный работнику в связи с исполнением им трудовых обязанностей, в порядке и на условиях, установленных Российским законодательством,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заключать коллективный договор по требованию профсоюзного комитета или иного уполномоченного работниками представительного органа;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принимать меры по участию работников в управлении детским садом, укреплять и развивать социальное партнерство;</w:t>
      </w:r>
    </w:p>
    <w:p w:rsidR="000D3DFF" w:rsidRPr="001E4F8F" w:rsidRDefault="000D3DFF" w:rsidP="000D3DFF">
      <w:pPr>
        <w:numPr>
          <w:ilvl w:val="0"/>
          <w:numId w:val="16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проводить мероприятия по сохранению рабочих мест.</w:t>
      </w:r>
    </w:p>
    <w:p w:rsidR="000D3DFF" w:rsidRPr="001E4F8F" w:rsidRDefault="000D3DFF" w:rsidP="000D3DFF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5. Основные права и обязанности работников.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2516">
        <w:rPr>
          <w:rFonts w:ascii="Times New Roman" w:hAnsi="Times New Roman" w:cs="Times New Roman"/>
          <w:b/>
          <w:sz w:val="24"/>
          <w:szCs w:val="24"/>
        </w:rPr>
        <w:t>5.1.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Работник имеет право </w:t>
      </w:r>
      <w:proofErr w:type="gramStart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  <w:r w:rsidRPr="001E4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0D3DFF" w:rsidRPr="001E4F8F" w:rsidRDefault="000D3DFF" w:rsidP="000D3DFF">
      <w:pPr>
        <w:numPr>
          <w:ilvl w:val="0"/>
          <w:numId w:val="17"/>
        </w:numPr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</w:p>
    <w:p w:rsidR="000D3DFF" w:rsidRPr="001E4F8F" w:rsidRDefault="000D3DFF" w:rsidP="000D3DFF">
      <w:pPr>
        <w:numPr>
          <w:ilvl w:val="0"/>
          <w:numId w:val="17"/>
        </w:numPr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предоставление работы, обусловленной трудовым договором;</w:t>
      </w:r>
    </w:p>
    <w:p w:rsidR="000D3DFF" w:rsidRPr="001E4F8F" w:rsidRDefault="000D3DFF" w:rsidP="000D3DFF">
      <w:pPr>
        <w:numPr>
          <w:ilvl w:val="0"/>
          <w:numId w:val="17"/>
        </w:numPr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отпусков, дополнительных отпусков;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полную достоверную информацию об условиях труда и требованиях охраны труда на рабочем месте;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профессиональную подготовку, переподготовку и повышение своей квалификации в порядке, установленном Трудовым кодексом Российской Федерации, иными федеральными законами;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защиту своих трудовых прав, свобод и законных интересов всеми не запрещенными законами способами;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Российской Федерации, иными федеральными законами;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обязательное социальное страхование в случаях, предусмотренных федеральными законами;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рабочее место, соответствующее требованиям охраны труда;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  предусмотренных   федеральными   законами,   до  устранения   такой опасности;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запрос о проведении проверки условий и охраны труда на его рабочем месте органами государственного надзора и </w:t>
      </w:r>
      <w:proofErr w:type="gramStart"/>
      <w:r w:rsidRPr="001E4F8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0D3DFF" w:rsidRPr="001E4F8F" w:rsidRDefault="000D3DFF" w:rsidP="000D3DFF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участие в управлении общеобразовательным учреждением.</w:t>
      </w:r>
    </w:p>
    <w:p w:rsidR="000D3DFF" w:rsidRPr="001E4F8F" w:rsidRDefault="000D3DFF" w:rsidP="000D3DFF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5.2.</w:t>
      </w:r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Педагогический   работник  имеет право </w:t>
      </w:r>
      <w:proofErr w:type="gramStart"/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</w:t>
      </w:r>
      <w:proofErr w:type="gramEnd"/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0D3DFF" w:rsidRPr="001E4F8F" w:rsidRDefault="000D3DFF" w:rsidP="000D3DFF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left="0" w:firstLine="539"/>
      </w:pPr>
      <w:r w:rsidRPr="001E4F8F">
        <w:rPr>
          <w:color w:val="000000"/>
        </w:rPr>
        <w:t>самостоятельный выбор и использование методики обучения и воспитания, методической литературы, учебных пособий и материалов, методов оценки знаний воспитанников;</w:t>
      </w:r>
    </w:p>
    <w:p w:rsidR="000D3DFF" w:rsidRPr="001E4F8F" w:rsidRDefault="000D3DFF" w:rsidP="000D3DFF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квалификации;</w:t>
      </w:r>
    </w:p>
    <w:p w:rsidR="000D3DFF" w:rsidRPr="001E4F8F" w:rsidRDefault="000D3DFF" w:rsidP="000D3DFF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0D3DFF" w:rsidRPr="001E4F8F" w:rsidRDefault="000D3DFF" w:rsidP="000D3DFF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получение досрочной трудовой пенсии, социальные гарантии и льготы;</w:t>
      </w:r>
    </w:p>
    <w:p w:rsidR="000D3DFF" w:rsidRPr="001E4F8F" w:rsidRDefault="000D3DFF" w:rsidP="000D3DFF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дополнительные льготы, предоставляемые в регионе педагогическим работникам образовательного учреждения.</w:t>
      </w:r>
    </w:p>
    <w:p w:rsidR="000D3DFF" w:rsidRPr="001E4F8F" w:rsidRDefault="000D3DFF" w:rsidP="000D3DFF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На время приостановления работ органами государственного надзора и </w:t>
      </w:r>
      <w:proofErr w:type="gramStart"/>
      <w:r w:rsidRPr="001E4F8F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за ним сохраняется место работы (должность) и средний заработок (ст.220 ТК РФ).</w:t>
      </w:r>
    </w:p>
    <w:p w:rsidR="000D3DFF" w:rsidRPr="001E4F8F" w:rsidRDefault="000D3DFF" w:rsidP="000D3DFF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b/>
          <w:i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5.3.</w:t>
      </w:r>
      <w:r w:rsidRPr="001E4F8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Работник обязан: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добросовестно выполнять трудовые обязанности, возложенные на него трудовым договором;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Устава учреждения, правила внутреннего трудового распорядка и трудовую дисциплину;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бережно относиться к имуществу работодателя и других работников;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выполнять установленные нормы труда;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своевременно и точно выполнять распоряжения администрации, если они не противоречат существующему законодательству;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строго соблюдать требования по охране труда, пожарной безопасности, владеть навыками безопасного ведения работ, исключающими причинение ущерба своему здоровью и здоровью учащихся;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содержать свое рабочее место в порядке, с учетом требований к учреждению образования;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систематически повышать свою квалификацию;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вести себя достойно, быт</w:t>
      </w:r>
      <w:r>
        <w:rPr>
          <w:rFonts w:ascii="Times New Roman" w:hAnsi="Times New Roman" w:cs="Times New Roman"/>
          <w:color w:val="000000"/>
          <w:sz w:val="24"/>
          <w:szCs w:val="24"/>
        </w:rPr>
        <w:t>ь всегда внимательным к воспитанникам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>, вежливым с их родителями и членами коллектива, не создавать конфликтных ситуаций;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соблюдать и охранять права и свободы воспитанников;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немедленно сообщать своему непосредственному руководителю о любом несчастном случае во время учебно-воспитательного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0D3DFF" w:rsidRPr="001E4F8F" w:rsidRDefault="000D3DFF" w:rsidP="000D3DFF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color w:val="000000"/>
          <w:sz w:val="24"/>
          <w:szCs w:val="24"/>
        </w:rPr>
        <w:t>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0D3DFF" w:rsidRPr="001E4F8F" w:rsidRDefault="000D3DFF" w:rsidP="000D3DFF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5.4.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 Педагогические работники проходят аттестацию согласно Положению об аттестации работников образования Республики Татарстан.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5.5.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  Круг  основных  обязанностей  педагогических  работников, учебно-воспитательного и обслуживающего персонала определяется работодателем  исходя из требований Устава учреждения, Положения об общеобразовательном учреждении, Правил внутреннего трудового распорядка, квалификационного справочника для педагогических работников, Единого тарифно-квалификационного справочника работ и  профессий  рабочих,  а также     должностных инструкций  и положений, утвержденных в установленном порядке.</w:t>
      </w:r>
    </w:p>
    <w:p w:rsidR="000D3DFF" w:rsidRPr="001E4F8F" w:rsidRDefault="000D3DFF" w:rsidP="000D3DFF">
      <w:pPr>
        <w:shd w:val="clear" w:color="auto" w:fill="FFFFFF"/>
        <w:autoSpaceDE w:val="0"/>
        <w:autoSpaceDN w:val="0"/>
        <w:adjustRightInd w:val="0"/>
        <w:ind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992516">
        <w:rPr>
          <w:rFonts w:ascii="Times New Roman" w:hAnsi="Times New Roman" w:cs="Times New Roman"/>
          <w:b/>
          <w:color w:val="000000"/>
          <w:sz w:val="24"/>
          <w:szCs w:val="24"/>
        </w:rPr>
        <w:t>5.6.</w:t>
      </w:r>
      <w:r w:rsidRPr="001E4F8F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мероприятий, проводимых как в учреждении, так и за его пределами.</w:t>
      </w:r>
    </w:p>
    <w:p w:rsidR="000D3DFF" w:rsidRPr="001E4F8F" w:rsidRDefault="000D3DFF" w:rsidP="000D3DFF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6. Техника безопасности и производственная санитария.</w:t>
      </w:r>
    </w:p>
    <w:p w:rsidR="000D3DFF" w:rsidRPr="001E4F8F" w:rsidRDefault="000D3DFF" w:rsidP="000D3DFF">
      <w:pPr>
        <w:pStyle w:val="a4"/>
        <w:spacing w:after="0"/>
        <w:ind w:left="0" w:firstLine="539"/>
      </w:pPr>
      <w:r w:rsidRPr="00992516">
        <w:rPr>
          <w:b/>
        </w:rPr>
        <w:t>6.1.</w:t>
      </w:r>
      <w:r w:rsidRPr="001E4F8F">
        <w:t xml:space="preserve"> Каждый работник обязан соблюдать требования по технике безопасности и производственной санитарии, предусмотренные действующим законодательством и иными нормативными актами, а также выполнять указания органов Федеральной инспекции труда при Министерстве труда и социального развития Российской Федерации  (</w:t>
      </w:r>
      <w:proofErr w:type="spellStart"/>
      <w:r w:rsidRPr="001E4F8F">
        <w:t>Рострудинспекция</w:t>
      </w:r>
      <w:proofErr w:type="spellEnd"/>
      <w:r w:rsidRPr="001E4F8F">
        <w:t>), предписания органов трудовой инспекции профсоюзов и представителей совместных комиссий по охране труда.</w:t>
      </w:r>
    </w:p>
    <w:p w:rsidR="000D3DFF" w:rsidRPr="001E4F8F" w:rsidRDefault="000D3DFF" w:rsidP="000D3DFF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Заведующий Учреждением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учреждений, предприятий системы образования; положением о порядке расследования, учета и оформления несчастных случаев с обучающимися и воспитанниками в системе образования РФ, утвержденных приказом Министерства образования РФ №378 от 23.07.1996 «Об охране труда в системе образования Российской Федерации» и другими нормативными документами </w:t>
      </w:r>
      <w:proofErr w:type="spellStart"/>
      <w:r w:rsidRPr="001E4F8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E4F8F">
        <w:rPr>
          <w:rFonts w:ascii="Times New Roman" w:hAnsi="Times New Roman" w:cs="Times New Roman"/>
          <w:sz w:val="24"/>
          <w:szCs w:val="24"/>
        </w:rPr>
        <w:t xml:space="preserve"> РФ и </w:t>
      </w:r>
      <w:proofErr w:type="spellStart"/>
      <w:r w:rsidRPr="001E4F8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E4F8F">
        <w:rPr>
          <w:rFonts w:ascii="Times New Roman" w:hAnsi="Times New Roman" w:cs="Times New Roman"/>
          <w:sz w:val="24"/>
          <w:szCs w:val="24"/>
        </w:rPr>
        <w:t xml:space="preserve"> РТ по охране труда.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lastRenderedPageBreak/>
        <w:t xml:space="preserve">      Все работники Учреждения, включая заведующего, обязаны проходить обучение, инструктаж, проверку знаний правил, норм и инструкций по охране труда в порядке и сроки, которые установлены для определенных видов работ и профессий.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     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данного образовательного учреждения. Их нарушение влечет за собой применение дисциплинарных мер взыскания, предусмотренных гл. </w:t>
      </w:r>
      <w:r w:rsidRPr="001E4F8F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1E4F8F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0D3DFF" w:rsidRPr="001E4F8F" w:rsidRDefault="000D3DFF" w:rsidP="000D3DFF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0D3DFF" w:rsidRPr="001E4F8F" w:rsidRDefault="000D3DFF" w:rsidP="000D3DFF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Заведующая Учреждением обязана пополнять предписания по технике безопасности, относящиеся к работе, выполняемой починенными лицами, контролировать реализацию таких предписаний.</w:t>
      </w:r>
    </w:p>
    <w:p w:rsidR="000D3DFF" w:rsidRPr="001E4F8F" w:rsidRDefault="000D3DFF" w:rsidP="000D3DFF">
      <w:pPr>
        <w:numPr>
          <w:ilvl w:val="1"/>
          <w:numId w:val="9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Руководители, виновные в нарушении законодательства и иных нормативных актов по охране труда, в невыполнении обязательств по коллективным договорам и соглашениям, либо препятствующие деятельности органов </w:t>
      </w:r>
      <w:proofErr w:type="spellStart"/>
      <w:r w:rsidRPr="001E4F8F">
        <w:rPr>
          <w:rFonts w:ascii="Times New Roman" w:hAnsi="Times New Roman" w:cs="Times New Roman"/>
          <w:sz w:val="24"/>
          <w:szCs w:val="24"/>
        </w:rPr>
        <w:t>Рострудинспекции</w:t>
      </w:r>
      <w:proofErr w:type="spellEnd"/>
      <w:r w:rsidRPr="001E4F8F">
        <w:rPr>
          <w:rFonts w:ascii="Times New Roman" w:hAnsi="Times New Roman" w:cs="Times New Roman"/>
          <w:sz w:val="24"/>
          <w:szCs w:val="24"/>
        </w:rPr>
        <w:t>, профсоюзов или представителей иных органов общественного контроля, привлекаются к административной, дисциплинарной или уголовной ответственности в порядке, установленном законодательными актами Российской Федерац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0D3DFF" w:rsidRPr="001E4F8F" w:rsidRDefault="000D3DFF" w:rsidP="000D3DFF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7.  Социальные гарантии, поощрения за успехи в работе.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Работники, а в соответствующих случаях и члены их семей обеспечиваются за счет средств государственного социального страхования:</w:t>
      </w:r>
    </w:p>
    <w:p w:rsidR="000D3DFF" w:rsidRPr="001E4F8F" w:rsidRDefault="000D3DFF" w:rsidP="000D3DFF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по временной нетрудоспособности;</w:t>
      </w:r>
    </w:p>
    <w:p w:rsidR="000D3DFF" w:rsidRPr="001E4F8F" w:rsidRDefault="000D3DFF" w:rsidP="000D3DFF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по беременности и родам и единовременными пособиями за постановку на учет в медицинских учреждениях в ранние сроки беременности;</w:t>
      </w:r>
    </w:p>
    <w:p w:rsidR="000D3DFF" w:rsidRPr="001E4F8F" w:rsidRDefault="000D3DFF" w:rsidP="000D3DFF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при рождении ребенка;</w:t>
      </w:r>
    </w:p>
    <w:p w:rsidR="000D3DFF" w:rsidRPr="001E4F8F" w:rsidRDefault="000D3DFF" w:rsidP="000D3DFF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при усыновлении ребенка;</w:t>
      </w:r>
    </w:p>
    <w:p w:rsidR="000D3DFF" w:rsidRPr="001E4F8F" w:rsidRDefault="000D3DFF" w:rsidP="000D3DFF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пособиями по уходу за ребенком до достижения им возраста до полутора лет;</w:t>
      </w:r>
    </w:p>
    <w:p w:rsidR="000D3DFF" w:rsidRPr="001E4F8F" w:rsidRDefault="000D3DFF" w:rsidP="000D3DFF">
      <w:pPr>
        <w:numPr>
          <w:ilvl w:val="0"/>
          <w:numId w:val="20"/>
        </w:numPr>
        <w:tabs>
          <w:tab w:val="clear" w:pos="108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пенсиями по старости, по инвалидности и по случаю потери кормильца, а некоторые категории работников – также пенсиями за выслугу лет.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 добросовестный труд, образцовое выполнение трудовых обязанностей, успехи в обучении и воспитании детей, новаторство в труде и другие достижения в работе применяются следующие виды поощрения:</w:t>
      </w:r>
    </w:p>
    <w:p w:rsidR="000D3DFF" w:rsidRPr="001E4F8F" w:rsidRDefault="000D3DFF" w:rsidP="000D3DFF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0D3DFF" w:rsidRPr="001E4F8F" w:rsidRDefault="000D3DFF" w:rsidP="000D3DFF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выдача премии;</w:t>
      </w:r>
    </w:p>
    <w:p w:rsidR="000D3DFF" w:rsidRPr="001E4F8F" w:rsidRDefault="000D3DFF" w:rsidP="000D3DFF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0D3DFF" w:rsidRPr="001E4F8F" w:rsidRDefault="000D3DFF" w:rsidP="000D3DFF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0D3DFF" w:rsidRPr="001E4F8F" w:rsidRDefault="000D3DFF" w:rsidP="000D3DFF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занесение в Книгу почета, на Доску почета;</w:t>
      </w:r>
    </w:p>
    <w:p w:rsidR="000D3DFF" w:rsidRPr="001E4F8F" w:rsidRDefault="000D3DFF" w:rsidP="000D3DFF">
      <w:pPr>
        <w:numPr>
          <w:ilvl w:val="0"/>
          <w:numId w:val="21"/>
        </w:numPr>
        <w:tabs>
          <w:tab w:val="clear" w:pos="144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предоставление к званию лучшего по профессии.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 особые трудовые заслуги работники Учреждения представляются в вышестоящие органы для награждения орденами, медалями, присвоения Почетных званий, для награждения именными медалями, знаками отличия, установленными для работников образования законодательством.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Поощрения применяются администрацией совместно или по согласованию с профсоюзным комитетом. При представлении работников к государственным наградам и Почетным званиям учитывается мнение трудового коллектива.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Поощрения объявляются в приказе по ДОУ, доводятся до сведения всего коллектива и заносятся в трудовую книжку.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 применении мер поощрения обеспечивается сочетание материального и морального стимулирования труда.</w:t>
      </w:r>
    </w:p>
    <w:p w:rsidR="000D3DFF" w:rsidRPr="001E4F8F" w:rsidRDefault="000D3DFF" w:rsidP="000D3DFF">
      <w:pPr>
        <w:numPr>
          <w:ilvl w:val="1"/>
          <w:numId w:val="11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обслуживания (путевки в санатории, туристические путевки и т.п.)  </w:t>
      </w:r>
    </w:p>
    <w:p w:rsidR="000D3DFF" w:rsidRPr="001E4F8F" w:rsidRDefault="000D3DFF" w:rsidP="000D3DFF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F8F">
        <w:rPr>
          <w:rFonts w:ascii="Times New Roman" w:hAnsi="Times New Roman" w:cs="Times New Roman"/>
          <w:b/>
          <w:sz w:val="24"/>
          <w:szCs w:val="24"/>
        </w:rPr>
        <w:t>8. Ответственность за нарушения трудовой дисциплины.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C74404">
        <w:rPr>
          <w:rFonts w:ascii="Times New Roman" w:hAnsi="Times New Roman" w:cs="Times New Roman"/>
          <w:b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 xml:space="preserve">Нарушение трудовой дисциплины работником Учреждения, неисполнение или ненадлежащие исполнение  обязанностей, возложенных на него трудовым договором, Уставом </w:t>
      </w:r>
      <w:r w:rsidRPr="001E4F8F">
        <w:rPr>
          <w:rFonts w:ascii="Times New Roman" w:hAnsi="Times New Roman" w:cs="Times New Roman"/>
          <w:sz w:val="24"/>
          <w:szCs w:val="24"/>
        </w:rPr>
        <w:lastRenderedPageBreak/>
        <w:t>Учреждения,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 предусмотренных действующим законодательством.</w:t>
      </w:r>
      <w:proofErr w:type="gramEnd"/>
    </w:p>
    <w:p w:rsidR="000D3DFF" w:rsidRPr="001E4F8F" w:rsidRDefault="000D3DFF" w:rsidP="000D3DFF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Работники Учреждения обязаны подчиняться администрации, выполнять ее указания, связанные с трудовой деятельностью, а также приказы и предписания, доводимые с помощью служебных инструкций или объявлений.</w:t>
      </w:r>
    </w:p>
    <w:p w:rsidR="000D3DFF" w:rsidRPr="001E4F8F" w:rsidRDefault="000D3DFF" w:rsidP="000D3DFF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Дисциплинарное расследование нарушений педагогическим работником детского сада норм профессионального поведения или Устава данной организации может быть проведено только по поступившей на него жалобе в письменной форме. Копия жалобы должна быть передана работнику.</w:t>
      </w:r>
    </w:p>
    <w:p w:rsidR="000D3DFF" w:rsidRPr="001E4F8F" w:rsidRDefault="000D3DFF" w:rsidP="000D3DFF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Ход дисциплинарного расследования  принятые по его результатам решения могут быть преданы гласности только с согласия заинтересованного лица, за исключением случаев, ведущих к запрещению заниматься педагогической деятельностью, или при необходимости защиты интересов обучающихся, воспитанников.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404">
        <w:rPr>
          <w:rFonts w:ascii="Times New Roman" w:hAnsi="Times New Roman" w:cs="Times New Roman"/>
          <w:b/>
          <w:sz w:val="24"/>
          <w:szCs w:val="24"/>
        </w:rPr>
        <w:t>8.5.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За нарушение трудовой дисциплины администрация Учреждения применяет следующие дисциплинарные взыскания:</w:t>
      </w:r>
    </w:p>
    <w:p w:rsidR="000D3DFF" w:rsidRPr="001E4F8F" w:rsidRDefault="000D3DFF" w:rsidP="000D3DFF">
      <w:pPr>
        <w:numPr>
          <w:ilvl w:val="0"/>
          <w:numId w:val="22"/>
        </w:numPr>
        <w:tabs>
          <w:tab w:val="clear" w:pos="108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замечание</w:t>
      </w:r>
    </w:p>
    <w:p w:rsidR="000D3DFF" w:rsidRPr="001E4F8F" w:rsidRDefault="000D3DFF" w:rsidP="000D3DFF">
      <w:pPr>
        <w:numPr>
          <w:ilvl w:val="0"/>
          <w:numId w:val="22"/>
        </w:numPr>
        <w:tabs>
          <w:tab w:val="clear" w:pos="108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выговор</w:t>
      </w:r>
    </w:p>
    <w:p w:rsidR="000D3DFF" w:rsidRPr="001E4F8F" w:rsidRDefault="000D3DFF" w:rsidP="000D3DFF">
      <w:pPr>
        <w:numPr>
          <w:ilvl w:val="0"/>
          <w:numId w:val="22"/>
        </w:numPr>
        <w:tabs>
          <w:tab w:val="clear" w:pos="1080"/>
          <w:tab w:val="num" w:pos="0"/>
          <w:tab w:val="left" w:pos="426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увольнение по соответствующим основаниям</w:t>
      </w:r>
    </w:p>
    <w:p w:rsidR="000D3DFF" w:rsidRPr="001E4F8F" w:rsidRDefault="000D3DFF" w:rsidP="000D3DFF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8.6.</w:t>
      </w:r>
      <w:r w:rsidRPr="001E4F8F">
        <w:rPr>
          <w:rFonts w:ascii="Times New Roman" w:hAnsi="Times New Roman" w:cs="Times New Roman"/>
          <w:sz w:val="24"/>
          <w:szCs w:val="24"/>
        </w:rPr>
        <w:t xml:space="preserve">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детского сада или Правилами внутреннего трудового распорядка, если к работнику ранее применялись меры дисциплинарного или общественного взыскания, за прогул, т.е. отсутствия на рабочем месте без уважительных причин в течение всего рабочего дня (смены) независимо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(ее) продолжительности, а также в случае отсутствия на рабочем месте без уважительных причин более 4-х часов подряд в течение рабочего дня (смены), за  появление на работе в нетрезвом состоянии, состоянии наркотического или токсического опьянения.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  </w:t>
      </w:r>
      <w:r w:rsidRPr="00C74404">
        <w:rPr>
          <w:rFonts w:ascii="Times New Roman" w:hAnsi="Times New Roman" w:cs="Times New Roman"/>
          <w:b/>
          <w:sz w:val="24"/>
          <w:szCs w:val="24"/>
        </w:rPr>
        <w:t>8.7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4F8F">
        <w:rPr>
          <w:rFonts w:ascii="Times New Roman" w:hAnsi="Times New Roman" w:cs="Times New Roman"/>
          <w:sz w:val="24"/>
          <w:szCs w:val="24"/>
        </w:rPr>
        <w:t>Помимо оснований, предусмотренные Трудовым Кодексом Российской Федерации и иными федеральными законами, основаниями прекращения трудового договора с педагогическим работником образовательного учреждения являются:</w:t>
      </w:r>
    </w:p>
    <w:p w:rsidR="000D3DFF" w:rsidRPr="001E4F8F" w:rsidRDefault="000D3DFF" w:rsidP="000D3DFF">
      <w:pPr>
        <w:numPr>
          <w:ilvl w:val="0"/>
          <w:numId w:val="10"/>
        </w:numPr>
        <w:tabs>
          <w:tab w:val="clear" w:pos="130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повторное в течение одного года грубое нарушение Устава Учреждения;</w:t>
      </w:r>
    </w:p>
    <w:p w:rsidR="000D3DFF" w:rsidRPr="001E4F8F" w:rsidRDefault="000D3DFF" w:rsidP="000D3DFF">
      <w:pPr>
        <w:numPr>
          <w:ilvl w:val="0"/>
          <w:numId w:val="10"/>
        </w:numPr>
        <w:tabs>
          <w:tab w:val="clear" w:pos="1300"/>
          <w:tab w:val="num" w:pos="284"/>
        </w:tabs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(или) психологическим насилием над личностью обучающегося, воспитанника.</w:t>
      </w:r>
    </w:p>
    <w:p w:rsidR="000D3DFF" w:rsidRPr="001E4F8F" w:rsidRDefault="000D3DFF" w:rsidP="000D3DFF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 xml:space="preserve">За один дисциплинарный проступок может быть применено только одно дисциплинарное взыскание. </w:t>
      </w:r>
    </w:p>
    <w:p w:rsidR="000D3DFF" w:rsidRPr="001E4F8F" w:rsidRDefault="000D3DFF" w:rsidP="000D3DFF">
      <w:pPr>
        <w:numPr>
          <w:ilvl w:val="1"/>
          <w:numId w:val="8"/>
        </w:num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C74404">
        <w:rPr>
          <w:rFonts w:ascii="Times New Roman" w:hAnsi="Times New Roman" w:cs="Times New Roman"/>
          <w:b/>
          <w:sz w:val="24"/>
          <w:szCs w:val="24"/>
        </w:rPr>
        <w:t>8.9.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sz w:val="24"/>
          <w:szCs w:val="24"/>
        </w:rPr>
        <w:t>Администрация детского сада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организации.</w:t>
      </w:r>
    </w:p>
    <w:p w:rsidR="000D3DFF" w:rsidRDefault="000D3DFF" w:rsidP="000D3D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8.10.</w:t>
      </w:r>
      <w:r w:rsidRPr="001E4F8F">
        <w:rPr>
          <w:rFonts w:ascii="Times New Roman" w:hAnsi="Times New Roman" w:cs="Times New Roman"/>
          <w:sz w:val="24"/>
          <w:szCs w:val="24"/>
        </w:rPr>
        <w:t xml:space="preserve"> Дисциплинарные взыскания на заведующего Учреждением      применяются тем органом образования, который имеет право назначения и увольнения этого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3DFF" w:rsidRPr="001E4F8F" w:rsidRDefault="000D3DFF" w:rsidP="000D3DF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8.11.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Дисциплинарные взыскания применяются администрацией Учреждения, а также соответствующими должностными  лицами органов </w:t>
      </w:r>
      <w:proofErr w:type="gramStart"/>
      <w:r w:rsidRPr="001E4F8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1E4F8F">
        <w:rPr>
          <w:rFonts w:ascii="Times New Roman" w:hAnsi="Times New Roman" w:cs="Times New Roman"/>
          <w:sz w:val="24"/>
          <w:szCs w:val="24"/>
        </w:rPr>
        <w:t xml:space="preserve"> в пределах предоставленных им прав.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 xml:space="preserve"> До применения взыскания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дисциплинарного взыскания. Отказ оформляется актом.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Дисциплинарные взыскания применяются администрацией непосредственно за обнаружением проступка, но не позднее одного месяца его обнаружения, не считая времени болезни или пребывания работника в отпуске.</w:t>
      </w:r>
    </w:p>
    <w:p w:rsidR="000D3DFF" w:rsidRPr="001E4F8F" w:rsidRDefault="000D3DFF" w:rsidP="000D3DFF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lastRenderedPageBreak/>
        <w:t>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Учреждения, а председатель профсоюзной организации – без предварительного согласия вышестоящего профсоюзного органа.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Приказ в необходимых случаях доводится до сведения работников.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Администрация Учреждения по своей инициативе или по ходатайству трудового коллектива может издать приказ о снятии взыскания, не ожидая истечения года, если работник не допустил нового нарушения трудовой дисциплины и при том проявил себя как хороший, добросовестный работник.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 меры поощрения, указанные в настоящих  Правилах, к работнику не применяются.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Дисциплинарное взыскание в виде увольнения не может быть  применено к беременным женщинам.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Запись о дисциплинарном взыскании в трудовой книжке работника не производится, за исключением случаев увольнения за нарушение трудовой дисциплины (ст. 81 ТК РФ).</w:t>
      </w:r>
    </w:p>
    <w:p w:rsidR="000D3DFF" w:rsidRPr="001E4F8F" w:rsidRDefault="000D3DFF" w:rsidP="000D3DFF">
      <w:pPr>
        <w:numPr>
          <w:ilvl w:val="1"/>
          <w:numId w:val="12"/>
        </w:numPr>
        <w:ind w:left="0" w:firstLine="539"/>
        <w:rPr>
          <w:rFonts w:ascii="Times New Roman" w:hAnsi="Times New Roman" w:cs="Times New Roman"/>
          <w:sz w:val="24"/>
          <w:szCs w:val="24"/>
        </w:rPr>
      </w:pPr>
      <w:r w:rsidRPr="001E4F8F">
        <w:rPr>
          <w:rFonts w:ascii="Times New Roman" w:hAnsi="Times New Roman" w:cs="Times New Roman"/>
          <w:sz w:val="24"/>
          <w:szCs w:val="24"/>
        </w:rPr>
        <w:t>В случае несогласия работника с наложенным на него трудовым взысканием он вправе обратиться в комиссию по трудовым спорам детского сада или в суд.</w:t>
      </w:r>
    </w:p>
    <w:p w:rsidR="000D3DFF" w:rsidRPr="001E4F8F" w:rsidRDefault="000D3DFF" w:rsidP="000D3DFF">
      <w:pPr>
        <w:ind w:firstLine="53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4F8F">
        <w:rPr>
          <w:rFonts w:ascii="Times New Roman" w:hAnsi="Times New Roman" w:cs="Times New Roman"/>
          <w:b/>
          <w:color w:val="000000"/>
          <w:sz w:val="24"/>
          <w:szCs w:val="24"/>
        </w:rPr>
        <w:t>9. Заключительные положения</w:t>
      </w:r>
    </w:p>
    <w:p w:rsidR="000D3DFF" w:rsidRPr="001E4F8F" w:rsidRDefault="000D3DFF" w:rsidP="000D3DFF">
      <w:pPr>
        <w:tabs>
          <w:tab w:val="left" w:pos="0"/>
        </w:tabs>
        <w:ind w:firstLine="539"/>
        <w:rPr>
          <w:rFonts w:ascii="Times New Roman" w:hAnsi="Times New Roman" w:cs="Times New Roman"/>
          <w:bCs/>
          <w:sz w:val="24"/>
          <w:szCs w:val="24"/>
        </w:rPr>
      </w:pPr>
      <w:r w:rsidRPr="00C74404">
        <w:rPr>
          <w:rFonts w:ascii="Times New Roman" w:hAnsi="Times New Roman" w:cs="Times New Roman"/>
          <w:b/>
          <w:sz w:val="24"/>
          <w:szCs w:val="24"/>
        </w:rPr>
        <w:t>9.1.</w:t>
      </w:r>
      <w:r w:rsidRPr="001E4F8F">
        <w:rPr>
          <w:rFonts w:ascii="Times New Roman" w:hAnsi="Times New Roman" w:cs="Times New Roman"/>
          <w:sz w:val="24"/>
          <w:szCs w:val="24"/>
        </w:rPr>
        <w:t xml:space="preserve"> </w:t>
      </w:r>
      <w:r w:rsidRPr="001E4F8F">
        <w:rPr>
          <w:rFonts w:ascii="Times New Roman" w:hAnsi="Times New Roman" w:cs="Times New Roman"/>
          <w:bCs/>
          <w:sz w:val="24"/>
          <w:szCs w:val="24"/>
        </w:rPr>
        <w:t>Настоящие правила внутреннего трудового распорядка являются обязательными для всех членов трудового коллектива.</w:t>
      </w:r>
    </w:p>
    <w:p w:rsidR="000D3DFF" w:rsidRDefault="000D3DFF"/>
    <w:sectPr w:rsidR="000D3DFF" w:rsidSect="000D3D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BF7"/>
    <w:multiLevelType w:val="multilevel"/>
    <w:tmpl w:val="BBDC8BD4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31"/>
        </w:tabs>
        <w:ind w:left="1331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E091959"/>
    <w:multiLevelType w:val="hybridMultilevel"/>
    <w:tmpl w:val="670A5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9761B"/>
    <w:multiLevelType w:val="multilevel"/>
    <w:tmpl w:val="E790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24E7514"/>
    <w:multiLevelType w:val="hybridMultilevel"/>
    <w:tmpl w:val="97E842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27D7BAB"/>
    <w:multiLevelType w:val="hybridMultilevel"/>
    <w:tmpl w:val="657C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35A25"/>
    <w:multiLevelType w:val="hybridMultilevel"/>
    <w:tmpl w:val="2F06512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4BF27FB"/>
    <w:multiLevelType w:val="hybridMultilevel"/>
    <w:tmpl w:val="17F0B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6D070C3"/>
    <w:multiLevelType w:val="hybridMultilevel"/>
    <w:tmpl w:val="740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F4987"/>
    <w:multiLevelType w:val="hybridMultilevel"/>
    <w:tmpl w:val="F2A6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D0584"/>
    <w:multiLevelType w:val="hybridMultilevel"/>
    <w:tmpl w:val="30C2C9C6"/>
    <w:lvl w:ilvl="0" w:tplc="5FF6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F4C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765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266B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E1AAA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4BED7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33E25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34A4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F06A8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FB73052"/>
    <w:multiLevelType w:val="hybridMultilevel"/>
    <w:tmpl w:val="8950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EC6257"/>
    <w:multiLevelType w:val="hybridMultilevel"/>
    <w:tmpl w:val="F3406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D227CD"/>
    <w:multiLevelType w:val="hybridMultilevel"/>
    <w:tmpl w:val="38B8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200FD8"/>
    <w:multiLevelType w:val="multilevel"/>
    <w:tmpl w:val="23002DA6"/>
    <w:lvl w:ilvl="0">
      <w:start w:val="2"/>
      <w:numFmt w:val="decimal"/>
      <w:lvlText w:val="%1."/>
      <w:lvlJc w:val="left"/>
      <w:pPr>
        <w:ind w:left="660" w:hanging="6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  <w:b/>
        <w:sz w:val="24"/>
        <w:szCs w:val="24"/>
      </w:rPr>
    </w:lvl>
    <w:lvl w:ilvl="2">
      <w:start w:val="13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A3F09A3"/>
    <w:multiLevelType w:val="multilevel"/>
    <w:tmpl w:val="BEBE34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5">
    <w:nsid w:val="4BAE2496"/>
    <w:multiLevelType w:val="hybridMultilevel"/>
    <w:tmpl w:val="6F6CDB24"/>
    <w:lvl w:ilvl="0" w:tplc="4DDA19B2">
      <w:start w:val="1"/>
      <w:numFmt w:val="bullet"/>
      <w:lvlText w:val="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16">
    <w:nsid w:val="4F1B0FDD"/>
    <w:multiLevelType w:val="hybridMultilevel"/>
    <w:tmpl w:val="8570B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5533C2"/>
    <w:multiLevelType w:val="hybridMultilevel"/>
    <w:tmpl w:val="C064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100051"/>
    <w:multiLevelType w:val="hybridMultilevel"/>
    <w:tmpl w:val="BF6632F6"/>
    <w:lvl w:ilvl="0" w:tplc="7EAE732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9A80C6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F94E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6CF3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B4DE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6E87A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0E7A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C2E2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2C35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5D16600D"/>
    <w:multiLevelType w:val="hybridMultilevel"/>
    <w:tmpl w:val="43765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A87EF9"/>
    <w:multiLevelType w:val="multilevel"/>
    <w:tmpl w:val="244A94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6B637E35"/>
    <w:multiLevelType w:val="hybridMultilevel"/>
    <w:tmpl w:val="35C2AC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FE7320D"/>
    <w:multiLevelType w:val="hybridMultilevel"/>
    <w:tmpl w:val="BC9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1"/>
  </w:num>
  <w:num w:numId="5">
    <w:abstractNumId w:val="19"/>
  </w:num>
  <w:num w:numId="6">
    <w:abstractNumId w:val="5"/>
  </w:num>
  <w:num w:numId="7">
    <w:abstractNumId w:val="16"/>
  </w:num>
  <w:num w:numId="8">
    <w:abstractNumId w:val="9"/>
  </w:num>
  <w:num w:numId="9">
    <w:abstractNumId w:val="18"/>
  </w:num>
  <w:num w:numId="10">
    <w:abstractNumId w:val="15"/>
  </w:num>
  <w:num w:numId="11">
    <w:abstractNumId w:val="20"/>
  </w:num>
  <w:num w:numId="12">
    <w:abstractNumId w:val="0"/>
  </w:num>
  <w:num w:numId="13">
    <w:abstractNumId w:val="13"/>
  </w:num>
  <w:num w:numId="14">
    <w:abstractNumId w:val="14"/>
  </w:num>
  <w:num w:numId="15">
    <w:abstractNumId w:val="7"/>
  </w:num>
  <w:num w:numId="16">
    <w:abstractNumId w:val="22"/>
  </w:num>
  <w:num w:numId="17">
    <w:abstractNumId w:val="10"/>
  </w:num>
  <w:num w:numId="18">
    <w:abstractNumId w:val="12"/>
  </w:num>
  <w:num w:numId="19">
    <w:abstractNumId w:val="4"/>
  </w:num>
  <w:num w:numId="20">
    <w:abstractNumId w:val="6"/>
  </w:num>
  <w:num w:numId="21">
    <w:abstractNumId w:val="3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F15"/>
    <w:rsid w:val="000D3DFF"/>
    <w:rsid w:val="00552F15"/>
    <w:rsid w:val="005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F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FF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0D3DFF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0D3D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F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FF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unhideWhenUsed/>
    <w:rsid w:val="000D3DFF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0D3D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5226</Words>
  <Characters>29794</Characters>
  <Application>Microsoft Office Word</Application>
  <DocSecurity>0</DocSecurity>
  <Lines>248</Lines>
  <Paragraphs>69</Paragraphs>
  <ScaleCrop>false</ScaleCrop>
  <Company/>
  <LinksUpToDate>false</LinksUpToDate>
  <CharactersWithSpaces>34951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2022-11-02T16:28:00Z</dcterms:created>
  <dcterms:modified xsi:type="dcterms:W3CDTF">2022-11-02T16:30:00Z</dcterms:modified>
</cp:coreProperties>
</file>